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ind w:left="6521" w:hanging="709"/>
        <w:jc w:val="both"/>
        <w:rPr>
          <w:rFonts w:ascii="Arial" w:hAnsi="Arial" w:cs="Arial"/>
          <w:sz w:val="16"/>
          <w:szCs w:val="16"/>
          <w:lang w:eastAsia="pl-PL"/>
        </w:rPr>
      </w:pPr>
      <w:r w:rsidRPr="00B7121C">
        <w:rPr>
          <w:rFonts w:ascii="Arial" w:hAnsi="Arial" w:cs="Arial"/>
          <w:sz w:val="16"/>
          <w:szCs w:val="16"/>
          <w:lang w:eastAsia="pl-PL"/>
        </w:rPr>
        <w:t>Z</w:t>
      </w:r>
      <w:r w:rsidRPr="00724765">
        <w:rPr>
          <w:rFonts w:ascii="Arial" w:hAnsi="Arial" w:cs="Arial"/>
          <w:sz w:val="16"/>
          <w:szCs w:val="16"/>
          <w:lang w:eastAsia="pl-PL"/>
        </w:rPr>
        <w:t>ałącznik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ind w:left="6521" w:hanging="709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724765">
        <w:rPr>
          <w:rFonts w:ascii="Arial" w:hAnsi="Arial" w:cs="Arial"/>
          <w:sz w:val="16"/>
          <w:szCs w:val="16"/>
          <w:lang w:eastAsia="pl-PL"/>
        </w:rPr>
        <w:t xml:space="preserve">do uchwały nr </w:t>
      </w:r>
      <w:r w:rsidRPr="00724765">
        <w:rPr>
          <w:rFonts w:ascii="Arial" w:hAnsi="Arial" w:cs="Arial"/>
          <w:sz w:val="16"/>
          <w:szCs w:val="16"/>
        </w:rPr>
        <w:t>………………………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ind w:left="6521" w:hanging="709"/>
        <w:jc w:val="both"/>
        <w:rPr>
          <w:rFonts w:ascii="Arial" w:hAnsi="Arial" w:cs="Arial"/>
          <w:sz w:val="16"/>
          <w:szCs w:val="16"/>
          <w:lang w:eastAsia="pl-PL"/>
        </w:rPr>
      </w:pPr>
      <w:r w:rsidRPr="00724765">
        <w:rPr>
          <w:rFonts w:ascii="Arial" w:hAnsi="Arial" w:cs="Arial"/>
          <w:sz w:val="16"/>
          <w:szCs w:val="16"/>
          <w:lang w:eastAsia="pl-PL"/>
        </w:rPr>
        <w:t>Rady Dzielnicy Ursynów m.st. Warszawy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ind w:left="6521" w:hanging="709"/>
        <w:jc w:val="both"/>
        <w:rPr>
          <w:rFonts w:ascii="Arial" w:hAnsi="Arial" w:cs="Arial"/>
          <w:sz w:val="16"/>
          <w:szCs w:val="16"/>
        </w:rPr>
      </w:pPr>
      <w:r w:rsidRPr="00724765">
        <w:rPr>
          <w:rFonts w:ascii="Arial" w:hAnsi="Arial" w:cs="Arial"/>
          <w:sz w:val="16"/>
          <w:szCs w:val="16"/>
          <w:lang w:eastAsia="pl-PL"/>
        </w:rPr>
        <w:t xml:space="preserve">z dnia </w:t>
      </w:r>
      <w:r w:rsidRPr="00724765">
        <w:rPr>
          <w:rFonts w:ascii="Arial" w:hAnsi="Arial" w:cs="Arial"/>
          <w:sz w:val="16"/>
          <w:szCs w:val="16"/>
        </w:rPr>
        <w:t>……………………………..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24765">
        <w:rPr>
          <w:rFonts w:ascii="Arial" w:hAnsi="Arial" w:cs="Arial"/>
          <w:b/>
          <w:bCs/>
          <w:sz w:val="24"/>
          <w:szCs w:val="24"/>
          <w:lang w:eastAsia="pl-PL"/>
        </w:rPr>
        <w:t>Statut Rady Seniorów Dzielnicy Ursynów m.st. Warszawy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24765">
        <w:rPr>
          <w:rFonts w:ascii="Arial" w:hAnsi="Arial" w:cs="Arial"/>
          <w:b/>
          <w:bCs/>
          <w:sz w:val="24"/>
          <w:szCs w:val="24"/>
          <w:lang w:eastAsia="pl-PL"/>
        </w:rPr>
        <w:t>Rozdział 1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24765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:rsidR="00724765" w:rsidRPr="00724765" w:rsidRDefault="00724765" w:rsidP="00406E0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66472" w:rsidRDefault="005763FD" w:rsidP="00406E0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20E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1.</w:t>
      </w:r>
      <w:r w:rsidR="00724765" w:rsidRPr="00724765">
        <w:rPr>
          <w:rFonts w:ascii="Arial" w:hAnsi="Arial" w:cs="Arial"/>
          <w:sz w:val="24"/>
          <w:szCs w:val="24"/>
        </w:rPr>
        <w:t>Celem Rady Seniorów Dzielnicy Ursynów m.st. Warszawy, zwanej dalej „Radą” jest reprezentowanie seniorów zamieszkałych na terenie Dzielni</w:t>
      </w:r>
      <w:r>
        <w:rPr>
          <w:rFonts w:ascii="Arial" w:hAnsi="Arial" w:cs="Arial"/>
          <w:sz w:val="24"/>
          <w:szCs w:val="24"/>
        </w:rPr>
        <w:t>cy,</w:t>
      </w:r>
      <w:r w:rsidR="00724765" w:rsidRPr="00724765">
        <w:rPr>
          <w:rFonts w:ascii="Arial" w:hAnsi="Arial" w:cs="Arial"/>
          <w:sz w:val="24"/>
          <w:szCs w:val="24"/>
        </w:rPr>
        <w:t xml:space="preserve"> podejmowanie działań w celu integracji środowiska osób starszych oraz wzmacniania udziału seniorów w życiu społeczności lokalnej Dzielnicy Ursynów, w szczególności poprzez:</w:t>
      </w:r>
    </w:p>
    <w:p w:rsidR="007820E1" w:rsidRPr="007820E1" w:rsidRDefault="007820E1" w:rsidP="00406E06">
      <w:pPr>
        <w:numPr>
          <w:ilvl w:val="0"/>
          <w:numId w:val="1"/>
        </w:numPr>
        <w:suppressAutoHyphens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820E1">
        <w:rPr>
          <w:rFonts w:ascii="Arial" w:hAnsi="Arial" w:cs="Arial"/>
          <w:sz w:val="24"/>
          <w:szCs w:val="24"/>
        </w:rPr>
        <w:t>inicjowanie przedsięwzięć zmierzających do integracji społecznej seniorów, wzmacniania ich aktywności obywatelskiej oraz służących ochronie praw i poszanowaniu godności osób w wieku senioralnym;</w:t>
      </w:r>
    </w:p>
    <w:p w:rsidR="007820E1" w:rsidRPr="007820E1" w:rsidRDefault="007820E1" w:rsidP="00406E06">
      <w:pPr>
        <w:numPr>
          <w:ilvl w:val="0"/>
          <w:numId w:val="1"/>
        </w:numPr>
        <w:suppressAutoHyphens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820E1">
        <w:rPr>
          <w:rFonts w:ascii="Arial" w:hAnsi="Arial" w:cs="Arial"/>
          <w:sz w:val="24"/>
          <w:szCs w:val="24"/>
        </w:rPr>
        <w:t>podejmowanie działań zmierzających do wykorzystania potencjału            i czasu seniorów</w:t>
      </w:r>
      <w:r w:rsidRPr="007820E1">
        <w:rPr>
          <w:rFonts w:ascii="Arial" w:hAnsi="Arial" w:cs="Arial"/>
          <w:sz w:val="24"/>
          <w:szCs w:val="24"/>
          <w:lang w:eastAsia="pl-PL"/>
        </w:rPr>
        <w:t xml:space="preserve">  na </w:t>
      </w:r>
      <w:r w:rsidRPr="007820E1">
        <w:rPr>
          <w:rFonts w:ascii="Arial" w:hAnsi="Arial" w:cs="Arial"/>
          <w:sz w:val="24"/>
          <w:szCs w:val="24"/>
        </w:rPr>
        <w:t>rzecz inicjatyw środowiskowych, w tym w zakresie kultury, sportu, rekreacji, edukacji;</w:t>
      </w:r>
    </w:p>
    <w:p w:rsidR="007820E1" w:rsidRPr="007820E1" w:rsidRDefault="007820E1" w:rsidP="00406E06">
      <w:pPr>
        <w:numPr>
          <w:ilvl w:val="0"/>
          <w:numId w:val="1"/>
        </w:numPr>
        <w:suppressAutoHyphens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820E1">
        <w:rPr>
          <w:rFonts w:ascii="Arial" w:hAnsi="Arial" w:cs="Arial"/>
          <w:sz w:val="24"/>
          <w:szCs w:val="24"/>
        </w:rPr>
        <w:t xml:space="preserve">zapobieganie marginalizacji seniorów oraz przełamywanie stereotypowego postrzegania ich społecznej roli; </w:t>
      </w:r>
    </w:p>
    <w:p w:rsidR="007820E1" w:rsidRPr="007820E1" w:rsidRDefault="007820E1" w:rsidP="00406E06">
      <w:pPr>
        <w:numPr>
          <w:ilvl w:val="0"/>
          <w:numId w:val="1"/>
        </w:numPr>
        <w:suppressAutoHyphens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820E1">
        <w:rPr>
          <w:rFonts w:ascii="Arial" w:hAnsi="Arial" w:cs="Arial"/>
          <w:sz w:val="24"/>
          <w:szCs w:val="24"/>
        </w:rPr>
        <w:t>określanie potrzeb i doradztwo w zakresie profilaktyki i promocji zdrowia osób w wieku senioralnym, pomocy społecznej i usług opiekuńczych oraz przeciwdziałania wykluczeniu społecznemu.</w:t>
      </w:r>
    </w:p>
    <w:p w:rsidR="007820E1" w:rsidRDefault="007820E1" w:rsidP="00406E06">
      <w:p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7820E1">
        <w:rPr>
          <w:rFonts w:ascii="Arial" w:hAnsi="Arial" w:cs="Arial"/>
          <w:sz w:val="24"/>
          <w:szCs w:val="24"/>
        </w:rPr>
        <w:t>2.</w:t>
      </w:r>
      <w:r w:rsidRPr="007820E1">
        <w:rPr>
          <w:rFonts w:ascii="Arial" w:hAnsi="Arial" w:cs="Arial"/>
          <w:sz w:val="24"/>
          <w:szCs w:val="24"/>
        </w:rPr>
        <w:tab/>
        <w:t>Do zadań Rady  należy w szczególności: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monitorowanie polityki skierowanej do seniorów na poziomie Dzielnicy;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pełnienie roli konsultacyjnej, doradczej i inicjatywnej dla władz Dzielnicy            w sprawach dotyczących </w:t>
      </w:r>
      <w:r w:rsidRPr="008A1B11">
        <w:rPr>
          <w:rFonts w:ascii="Arial" w:hAnsi="Arial" w:cs="Arial"/>
          <w:sz w:val="24"/>
          <w:szCs w:val="24"/>
        </w:rPr>
        <w:t>seniorów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zamieszkałych na terenie Dzielnicy;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współpraca z Warszawską Radą Seniorów;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tworzenie warunków aktywnego uczestnictwa seniorów w życiu społecznym</w:t>
      </w:r>
      <w:r w:rsidR="00DD149D">
        <w:rPr>
          <w:rFonts w:ascii="Arial" w:hAnsi="Arial" w:cs="Arial"/>
          <w:sz w:val="24"/>
          <w:szCs w:val="24"/>
          <w:lang w:eastAsia="pl-PL"/>
        </w:rPr>
        <w:t>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wspieranie i pobudzanie środowisk senioralnych na rzecz podejmowania wspólnych inicjatyw lokalnych;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</w:rPr>
        <w:lastRenderedPageBreak/>
        <w:t>przyjmowanie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zgłoszeń o problemach i oczekiwaniach </w:t>
      </w:r>
      <w:r w:rsidRPr="008A1B11">
        <w:rPr>
          <w:rFonts w:ascii="Arial" w:hAnsi="Arial" w:cs="Arial"/>
          <w:sz w:val="24"/>
          <w:szCs w:val="24"/>
        </w:rPr>
        <w:t>seniorów</w:t>
      </w:r>
      <w:r w:rsidRPr="008A1B11">
        <w:rPr>
          <w:rFonts w:ascii="Arial" w:hAnsi="Arial" w:cs="Arial"/>
          <w:sz w:val="24"/>
          <w:szCs w:val="24"/>
          <w:lang w:eastAsia="pl-PL"/>
        </w:rPr>
        <w:t>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</w:rPr>
        <w:t>współpraca z organizacjami i instytucjami, które zajmują się problemami seniorów;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</w:rPr>
        <w:t>upowszechnianie wiedzy o potrzebach, uprawnieniach i możliwościach seniorów;</w:t>
      </w:r>
    </w:p>
    <w:p w:rsidR="007820E1" w:rsidRPr="008A1B11" w:rsidRDefault="007820E1" w:rsidP="00406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</w:rPr>
        <w:t>upowszechnianie informacji o podejmowanych działaniach na rzecz seniorów.</w:t>
      </w:r>
    </w:p>
    <w:p w:rsidR="007820E1" w:rsidRPr="007820E1" w:rsidRDefault="007820E1" w:rsidP="00406E06">
      <w:pPr>
        <w:pStyle w:val="Akapitzlist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7820E1">
        <w:rPr>
          <w:rFonts w:ascii="Arial" w:hAnsi="Arial" w:cs="Arial"/>
          <w:b/>
          <w:sz w:val="24"/>
          <w:szCs w:val="24"/>
          <w:lang w:eastAsia="pl-PL"/>
        </w:rPr>
        <w:t>§ 2.</w:t>
      </w:r>
      <w:r w:rsidRPr="007820E1">
        <w:rPr>
          <w:rFonts w:ascii="Arial" w:hAnsi="Arial" w:cs="Arial"/>
          <w:sz w:val="24"/>
          <w:szCs w:val="24"/>
          <w:lang w:eastAsia="pl-PL"/>
        </w:rPr>
        <w:t xml:space="preserve">  Siedzibą i obszarem działania Rady </w:t>
      </w:r>
      <w:r w:rsidRPr="007820E1">
        <w:rPr>
          <w:rFonts w:ascii="Arial" w:hAnsi="Arial" w:cs="Arial"/>
          <w:sz w:val="24"/>
          <w:szCs w:val="24"/>
        </w:rPr>
        <w:t xml:space="preserve"> </w:t>
      </w:r>
      <w:r w:rsidRPr="007820E1">
        <w:rPr>
          <w:rFonts w:ascii="Arial" w:hAnsi="Arial" w:cs="Arial"/>
          <w:sz w:val="24"/>
          <w:szCs w:val="24"/>
          <w:lang w:eastAsia="pl-PL"/>
        </w:rPr>
        <w:t>jest   Dzielnica Ursynów m.st. Warszawy.</w:t>
      </w:r>
    </w:p>
    <w:p w:rsidR="00F411C0" w:rsidRDefault="00F411C0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411C0" w:rsidRPr="008A1B11" w:rsidRDefault="00F411C0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>Rozdział 2</w:t>
      </w:r>
    </w:p>
    <w:p w:rsidR="00F411C0" w:rsidRDefault="00F411C0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>Kadencja i skład Rady</w:t>
      </w:r>
    </w:p>
    <w:p w:rsidR="004548AD" w:rsidRPr="008A1B11" w:rsidRDefault="004548AD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411C0" w:rsidRPr="00F411C0" w:rsidRDefault="00F411C0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11C0">
        <w:rPr>
          <w:rFonts w:ascii="Arial" w:hAnsi="Arial" w:cs="Arial"/>
          <w:b/>
          <w:bCs/>
          <w:sz w:val="24"/>
          <w:szCs w:val="24"/>
          <w:lang w:eastAsia="pl-PL"/>
        </w:rPr>
        <w:t>§ 3.</w:t>
      </w:r>
      <w:r w:rsidRPr="00F411C0">
        <w:rPr>
          <w:rFonts w:ascii="Arial" w:hAnsi="Arial" w:cs="Arial"/>
          <w:sz w:val="24"/>
          <w:szCs w:val="24"/>
          <w:lang w:eastAsia="pl-PL"/>
        </w:rPr>
        <w:t xml:space="preserve"> 1. W skład Rady </w:t>
      </w:r>
      <w:r w:rsidRPr="00F411C0">
        <w:rPr>
          <w:rFonts w:ascii="Arial" w:hAnsi="Arial" w:cs="Arial"/>
          <w:sz w:val="24"/>
          <w:szCs w:val="24"/>
        </w:rPr>
        <w:t xml:space="preserve"> wchodzi nie więcej niż 15 osób, w tym:</w:t>
      </w:r>
    </w:p>
    <w:p w:rsidR="00F411C0" w:rsidRPr="008A1B11" w:rsidRDefault="00F411C0" w:rsidP="00406E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ośmiu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przedstawicieli mieszkańców Dzielnicy;</w:t>
      </w:r>
    </w:p>
    <w:p w:rsidR="00F411C0" w:rsidRPr="008A1B11" w:rsidRDefault="00F411C0" w:rsidP="00406E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jeden przedstawiciel Dzielnicowej Komisji Dialogu Społecznego;</w:t>
      </w:r>
    </w:p>
    <w:p w:rsidR="00F411C0" w:rsidRPr="008A1B11" w:rsidRDefault="00F411C0" w:rsidP="00406E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do pięciu przedstawicieli Rady Dzielnicy Ursynów</w:t>
      </w:r>
      <w:r w:rsidR="00A12BA3">
        <w:rPr>
          <w:rFonts w:ascii="Arial" w:hAnsi="Arial" w:cs="Arial"/>
          <w:sz w:val="24"/>
          <w:szCs w:val="24"/>
          <w:lang w:eastAsia="pl-PL"/>
        </w:rPr>
        <w:t>;</w:t>
      </w:r>
    </w:p>
    <w:p w:rsidR="00F411C0" w:rsidRPr="008A1B11" w:rsidRDefault="00F411C0" w:rsidP="00406E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jeden przedstawiciel Zarządu Dzielnicy</w:t>
      </w:r>
      <w:r w:rsidR="00A12BA3">
        <w:rPr>
          <w:rFonts w:ascii="Arial" w:hAnsi="Arial" w:cs="Arial"/>
          <w:sz w:val="24"/>
          <w:szCs w:val="24"/>
          <w:lang w:eastAsia="pl-PL"/>
        </w:rPr>
        <w:t>.</w:t>
      </w:r>
    </w:p>
    <w:p w:rsidR="004548AD" w:rsidRPr="008A1B11" w:rsidRDefault="004548AD" w:rsidP="00406E06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Członkiem Rady, o którym mowa w § 3 ust. 1 pkt 1 może zostać osoba, </w:t>
      </w:r>
      <w:r w:rsidRPr="008A1B11">
        <w:rPr>
          <w:rFonts w:ascii="Arial" w:hAnsi="Arial" w:cs="Arial"/>
          <w:sz w:val="24"/>
          <w:szCs w:val="24"/>
        </w:rPr>
        <w:t xml:space="preserve"> która korzysta z pełni praw publicznych, ma pełną zdolność do czynności prawnych, nie karana za przestępstwo umyślne, a w zakresie przedstawicieli, o których </w:t>
      </w:r>
      <w:r w:rsidR="008C66F7">
        <w:rPr>
          <w:rFonts w:ascii="Arial" w:hAnsi="Arial" w:cs="Arial"/>
          <w:sz w:val="24"/>
          <w:szCs w:val="24"/>
        </w:rPr>
        <w:t>mowa w ust.</w:t>
      </w:r>
      <w:r w:rsidRPr="008A1B11">
        <w:rPr>
          <w:rFonts w:ascii="Arial" w:hAnsi="Arial" w:cs="Arial"/>
          <w:sz w:val="24"/>
          <w:szCs w:val="24"/>
        </w:rPr>
        <w:t xml:space="preserve"> 1 pkt 1 dodatkowo zamieszkuje na terenie Dzielnicy Ursynów</w:t>
      </w:r>
      <w:r w:rsidR="008C66F7">
        <w:rPr>
          <w:rFonts w:ascii="Arial" w:hAnsi="Arial" w:cs="Arial"/>
          <w:sz w:val="24"/>
          <w:szCs w:val="24"/>
        </w:rPr>
        <w:t xml:space="preserve">      </w:t>
      </w:r>
      <w:r w:rsidRPr="008A1B11">
        <w:rPr>
          <w:rFonts w:ascii="Arial" w:hAnsi="Arial" w:cs="Arial"/>
          <w:sz w:val="24"/>
          <w:szCs w:val="24"/>
        </w:rPr>
        <w:t xml:space="preserve"> m. st. Warszawy, ukończyła 60 rok życia oraz wyróżnia się działalnością na rzecz środowiska osób starszych.</w:t>
      </w:r>
    </w:p>
    <w:p w:rsidR="004548AD" w:rsidRPr="004548AD" w:rsidRDefault="004548AD" w:rsidP="00406E06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548AD">
        <w:rPr>
          <w:rFonts w:ascii="Arial" w:hAnsi="Arial" w:cs="Arial"/>
          <w:b/>
          <w:bCs/>
          <w:sz w:val="24"/>
          <w:szCs w:val="24"/>
          <w:lang w:eastAsia="pl-PL"/>
        </w:rPr>
        <w:t>§ 4.</w:t>
      </w:r>
      <w:r w:rsidRPr="004548AD">
        <w:rPr>
          <w:rFonts w:ascii="Arial" w:hAnsi="Arial" w:cs="Arial"/>
          <w:sz w:val="24"/>
          <w:szCs w:val="24"/>
          <w:lang w:eastAsia="pl-PL"/>
        </w:rPr>
        <w:t xml:space="preserve"> 1. Kadencja </w:t>
      </w:r>
      <w:r w:rsidRPr="004548AD">
        <w:rPr>
          <w:rFonts w:ascii="Arial" w:hAnsi="Arial" w:cs="Arial"/>
          <w:sz w:val="24"/>
          <w:szCs w:val="24"/>
        </w:rPr>
        <w:t>członka</w:t>
      </w:r>
      <w:r w:rsidRPr="004548AD">
        <w:rPr>
          <w:rFonts w:ascii="Arial" w:hAnsi="Arial" w:cs="Arial"/>
          <w:sz w:val="24"/>
          <w:szCs w:val="24"/>
          <w:lang w:eastAsia="pl-PL"/>
        </w:rPr>
        <w:t xml:space="preserve"> Rady trwa trzy lata od dnia </w:t>
      </w:r>
      <w:r w:rsidRPr="004548AD">
        <w:rPr>
          <w:rFonts w:ascii="Arial" w:hAnsi="Arial" w:cs="Arial"/>
          <w:sz w:val="24"/>
          <w:szCs w:val="24"/>
        </w:rPr>
        <w:t>jego</w:t>
      </w:r>
      <w:r w:rsidRPr="004548AD">
        <w:rPr>
          <w:rFonts w:ascii="Arial" w:hAnsi="Arial" w:cs="Arial"/>
          <w:sz w:val="24"/>
          <w:szCs w:val="24"/>
          <w:lang w:eastAsia="pl-PL"/>
        </w:rPr>
        <w:t xml:space="preserve"> powołania.</w:t>
      </w:r>
    </w:p>
    <w:p w:rsidR="004548AD" w:rsidRPr="008A1B11" w:rsidRDefault="004548AD" w:rsidP="00406E0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Członkowie Rady  pełnią swoje obowiązki do czasu powołania nowego składu rady.</w:t>
      </w:r>
    </w:p>
    <w:p w:rsidR="004548AD" w:rsidRDefault="004548AD" w:rsidP="00406E0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Mandat członka Rady wygasa w przypadku:</w:t>
      </w:r>
    </w:p>
    <w:p w:rsidR="004548AD" w:rsidRPr="008A1B11" w:rsidRDefault="004548AD" w:rsidP="00406E06">
      <w:pPr>
        <w:numPr>
          <w:ilvl w:val="1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złożenia przez członka rezygnacji;</w:t>
      </w:r>
    </w:p>
    <w:p w:rsidR="004548AD" w:rsidRPr="008A1B11" w:rsidRDefault="004548AD" w:rsidP="00406E06">
      <w:pPr>
        <w:numPr>
          <w:ilvl w:val="1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utraty zdolności do czynności prawnych;</w:t>
      </w:r>
    </w:p>
    <w:p w:rsidR="004548AD" w:rsidRPr="008A1B11" w:rsidRDefault="004548AD" w:rsidP="00406E06">
      <w:pPr>
        <w:numPr>
          <w:ilvl w:val="1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pozbawienia praw publicznych;</w:t>
      </w:r>
    </w:p>
    <w:p w:rsidR="004548AD" w:rsidRPr="008A1B11" w:rsidRDefault="004548AD" w:rsidP="00406E06">
      <w:pPr>
        <w:numPr>
          <w:ilvl w:val="1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prawomocnego skazania za przestępstwo umyślne;</w:t>
      </w:r>
    </w:p>
    <w:p w:rsidR="004548AD" w:rsidRDefault="004548AD" w:rsidP="00406E06">
      <w:pPr>
        <w:numPr>
          <w:ilvl w:val="1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</w:rPr>
        <w:t>śmierci.</w:t>
      </w:r>
    </w:p>
    <w:p w:rsidR="004548AD" w:rsidRPr="008A1B11" w:rsidRDefault="004548AD" w:rsidP="00406E0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</w:rPr>
        <w:t xml:space="preserve">W przypadku powołania do Rady nowego członka w związku z wygaśnięciem mandatu lub odwołaniem dotychczasowego członka, kadencja nowego </w:t>
      </w:r>
      <w:r w:rsidRPr="008A1B11">
        <w:rPr>
          <w:rFonts w:ascii="Arial" w:hAnsi="Arial" w:cs="Arial"/>
          <w:sz w:val="24"/>
          <w:szCs w:val="24"/>
        </w:rPr>
        <w:lastRenderedPageBreak/>
        <w:t>członka upływa wraz z upływem kadencji dotychczasowego członka, odwołaniem lub wygaśnięciem mandatu.</w:t>
      </w:r>
    </w:p>
    <w:p w:rsidR="004548AD" w:rsidRPr="004548AD" w:rsidRDefault="004548AD" w:rsidP="00406E06">
      <w:pPr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</w:p>
    <w:p w:rsidR="004548AD" w:rsidRPr="004548AD" w:rsidRDefault="004548AD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548AD"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</w:p>
    <w:p w:rsidR="004548AD" w:rsidRDefault="004548AD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548AD">
        <w:rPr>
          <w:rFonts w:ascii="Arial" w:hAnsi="Arial" w:cs="Arial"/>
          <w:b/>
          <w:bCs/>
          <w:sz w:val="24"/>
          <w:szCs w:val="24"/>
        </w:rPr>
        <w:t>Skład i tryb</w:t>
      </w:r>
      <w:r w:rsidRPr="004548AD">
        <w:rPr>
          <w:rFonts w:ascii="Arial" w:hAnsi="Arial" w:cs="Arial"/>
          <w:b/>
          <w:bCs/>
          <w:sz w:val="24"/>
          <w:szCs w:val="24"/>
          <w:lang w:eastAsia="pl-PL"/>
        </w:rPr>
        <w:t xml:space="preserve"> wyboru członków Rady</w:t>
      </w:r>
    </w:p>
    <w:p w:rsidR="004548AD" w:rsidRPr="004548AD" w:rsidRDefault="004548AD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4548AD" w:rsidRPr="008A1B11" w:rsidRDefault="004548AD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§ 5. </w:t>
      </w:r>
      <w:r w:rsidRPr="008A1B11">
        <w:rPr>
          <w:rFonts w:ascii="Arial" w:hAnsi="Arial" w:cs="Arial"/>
          <w:sz w:val="24"/>
          <w:szCs w:val="24"/>
          <w:lang w:eastAsia="pl-PL"/>
        </w:rPr>
        <w:t>1. Członkowie Rady  powoływani  są przez Zarząd Dzielnicy.</w:t>
      </w:r>
    </w:p>
    <w:p w:rsidR="004548AD" w:rsidRPr="008A1B11" w:rsidRDefault="004548AD" w:rsidP="00406E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Przedstawicieli Rady Dzielnicy wskazuje Rada Dzielnicy w drodze uchwały.</w:t>
      </w:r>
    </w:p>
    <w:p w:rsidR="004548AD" w:rsidRPr="008A1B11" w:rsidRDefault="004548AD" w:rsidP="00406E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Przedstawiciele mieszkańców Dzielnicy wybierani są przez osoby, </w:t>
      </w:r>
      <w:r w:rsidR="00CF0557">
        <w:rPr>
          <w:rFonts w:ascii="Arial" w:hAnsi="Arial" w:cs="Arial"/>
          <w:sz w:val="24"/>
          <w:szCs w:val="24"/>
          <w:lang w:eastAsia="pl-PL"/>
        </w:rPr>
        <w:t xml:space="preserve">                  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które ukończyły  60 rok życia, zamieszkałe na terenie Dzielnicy Ursynów </w:t>
      </w:r>
      <w:r w:rsidR="00CF0557">
        <w:rPr>
          <w:rFonts w:ascii="Arial" w:hAnsi="Arial" w:cs="Arial"/>
          <w:sz w:val="24"/>
          <w:szCs w:val="24"/>
          <w:lang w:eastAsia="pl-PL"/>
        </w:rPr>
        <w:t xml:space="preserve">            </w:t>
      </w:r>
      <w:r w:rsidRPr="008A1B11">
        <w:rPr>
          <w:rFonts w:ascii="Arial" w:hAnsi="Arial" w:cs="Arial"/>
          <w:sz w:val="24"/>
          <w:szCs w:val="24"/>
          <w:lang w:eastAsia="pl-PL"/>
        </w:rPr>
        <w:t>m.st. Warszawy.</w:t>
      </w:r>
    </w:p>
    <w:p w:rsidR="004548AD" w:rsidRPr="008A1B11" w:rsidRDefault="004548AD" w:rsidP="00406E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Zarząd Dzielnicy  odwołuje członka Rady  na wniosek 2/3 składu Rady</w:t>
      </w:r>
      <w:r w:rsidR="00F04D6A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 lub podmiotu, który go wskazał. </w:t>
      </w:r>
    </w:p>
    <w:p w:rsidR="004548AD" w:rsidRPr="004548AD" w:rsidRDefault="004548AD" w:rsidP="00406E06">
      <w:pPr>
        <w:pStyle w:val="Akapitzlist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4548AD">
        <w:rPr>
          <w:rFonts w:ascii="Arial" w:hAnsi="Arial" w:cs="Arial"/>
          <w:b/>
          <w:bCs/>
          <w:sz w:val="24"/>
          <w:szCs w:val="24"/>
          <w:lang w:eastAsia="pl-PL"/>
        </w:rPr>
        <w:t xml:space="preserve">§ 6. </w:t>
      </w:r>
      <w:r w:rsidRPr="004548AD">
        <w:rPr>
          <w:rFonts w:ascii="Arial" w:hAnsi="Arial" w:cs="Arial"/>
          <w:sz w:val="24"/>
          <w:szCs w:val="24"/>
          <w:lang w:eastAsia="pl-PL"/>
        </w:rPr>
        <w:t xml:space="preserve"> Wybór przedstawicieli</w:t>
      </w:r>
      <w:r w:rsidRPr="004548A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548AD">
        <w:rPr>
          <w:rFonts w:ascii="Arial" w:hAnsi="Arial" w:cs="Arial"/>
          <w:sz w:val="24"/>
          <w:szCs w:val="24"/>
          <w:lang w:eastAsia="pl-PL"/>
        </w:rPr>
        <w:t xml:space="preserve">mieszkańców Dzielnicy odbywa się w drodze głosowania, które zostanie poprzedzone procedurą zgłoszenia kandydatów do Rady określoną w </w:t>
      </w:r>
      <w:r w:rsidRPr="004548AD">
        <w:rPr>
          <w:rFonts w:ascii="Arial" w:hAnsi="Arial" w:cs="Arial"/>
          <w:bCs/>
          <w:sz w:val="24"/>
          <w:szCs w:val="24"/>
          <w:lang w:eastAsia="pl-PL"/>
        </w:rPr>
        <w:t>§ 7</w:t>
      </w:r>
      <w:r w:rsidRPr="004548AD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5926CF" w:rsidRPr="00786A76" w:rsidRDefault="005926CF" w:rsidP="00406E0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§ 7. </w:t>
      </w:r>
      <w:r w:rsidRPr="008A1B11">
        <w:rPr>
          <w:rFonts w:ascii="Arial" w:hAnsi="Arial" w:cs="Arial"/>
          <w:sz w:val="24"/>
          <w:szCs w:val="24"/>
          <w:lang w:eastAsia="pl-PL"/>
        </w:rPr>
        <w:t>1.</w:t>
      </w: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Procedura zgłoszenia kandydatów do pierwszej kadencji Rady rozpoczyna                  się w ciągu 60 dni od dnia podjęcia  uchwały w sprawie </w:t>
      </w:r>
      <w:r w:rsidRPr="00B5256A">
        <w:rPr>
          <w:rFonts w:ascii="Arial" w:hAnsi="Arial" w:cs="Arial"/>
          <w:bCs/>
          <w:sz w:val="24"/>
          <w:szCs w:val="24"/>
        </w:rPr>
        <w:t>utworzenia Rady Seniorów D</w:t>
      </w:r>
      <w:r w:rsidR="00EF35F2">
        <w:rPr>
          <w:rFonts w:ascii="Arial" w:hAnsi="Arial" w:cs="Arial"/>
          <w:bCs/>
          <w:sz w:val="24"/>
          <w:szCs w:val="24"/>
        </w:rPr>
        <w:t>zielnicy Ursynów m.st. Warszawy.</w:t>
      </w:r>
      <w:r w:rsidR="00786A76">
        <w:rPr>
          <w:rFonts w:ascii="Arial" w:hAnsi="Arial" w:cs="Arial"/>
          <w:bCs/>
          <w:sz w:val="24"/>
          <w:szCs w:val="24"/>
        </w:rPr>
        <w:t xml:space="preserve"> </w:t>
      </w:r>
      <w:r w:rsidRPr="008D6309">
        <w:rPr>
          <w:rFonts w:ascii="Arial" w:hAnsi="Arial" w:cs="Arial"/>
          <w:sz w:val="24"/>
          <w:szCs w:val="24"/>
          <w:lang w:eastAsia="pl-PL"/>
        </w:rPr>
        <w:t>W kolejnych kadencjach procedura ta rozpoczyna się na 60 dni przed terminem upływu kadencji członka.</w:t>
      </w:r>
    </w:p>
    <w:p w:rsidR="005926CF" w:rsidRDefault="005926CF" w:rsidP="00406E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F35F2">
        <w:rPr>
          <w:rFonts w:ascii="Arial" w:hAnsi="Arial" w:cs="Arial"/>
          <w:sz w:val="24"/>
          <w:szCs w:val="24"/>
          <w:lang w:eastAsia="pl-PL"/>
        </w:rPr>
        <w:t>Ogłoszenie o zgłaszaniu kandydatów - zawierające informację o formie, miejscu i terminie zgłaszania - umieszcza się na stronie internetowej oraz tablicy ogłoszeń Urzędu Dzielnicy, w filiach Ursynowskiej Biblioteki Publicznej oraz filiach Ursynowskiego Centrum Sportu i Rekreacji.</w:t>
      </w:r>
    </w:p>
    <w:p w:rsidR="005926CF" w:rsidRDefault="005926CF" w:rsidP="00406E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F35F2">
        <w:rPr>
          <w:rFonts w:ascii="Arial" w:hAnsi="Arial" w:cs="Arial"/>
          <w:sz w:val="24"/>
          <w:szCs w:val="24"/>
          <w:lang w:eastAsia="pl-PL"/>
        </w:rPr>
        <w:t>Termin zgłaszania kandydatów nie może być krótszy niż 14 dni od dnia ogłoszenia.</w:t>
      </w:r>
    </w:p>
    <w:p w:rsidR="005926CF" w:rsidRDefault="005926CF" w:rsidP="00406E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F35F2">
        <w:rPr>
          <w:rFonts w:ascii="Arial" w:hAnsi="Arial" w:cs="Arial"/>
          <w:sz w:val="24"/>
          <w:szCs w:val="24"/>
          <w:lang w:eastAsia="pl-PL"/>
        </w:rPr>
        <w:t>Zgłoszenia kandydata dokonać może grupa co najmniej 30 osób w wieku powyżej  60 lat zamieszkałych na terenie Dzielnicy.</w:t>
      </w:r>
    </w:p>
    <w:p w:rsidR="005926CF" w:rsidRPr="00EF35F2" w:rsidRDefault="005926CF" w:rsidP="00406E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F35F2">
        <w:rPr>
          <w:rFonts w:ascii="Arial" w:hAnsi="Arial" w:cs="Arial"/>
          <w:sz w:val="24"/>
          <w:szCs w:val="24"/>
          <w:lang w:eastAsia="pl-PL"/>
        </w:rPr>
        <w:t>Zgłoszenie kandydata zawiera w szczególności:</w:t>
      </w:r>
    </w:p>
    <w:p w:rsidR="005926CF" w:rsidRPr="008A1B11" w:rsidRDefault="005926CF" w:rsidP="00406E06">
      <w:pPr>
        <w:numPr>
          <w:ilvl w:val="2"/>
          <w:numId w:val="9"/>
        </w:numPr>
        <w:tabs>
          <w:tab w:val="clear" w:pos="624"/>
        </w:tabs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krótką notę biograficzną kandydata uwzględniającą informację  </w:t>
      </w:r>
      <w:r w:rsidRPr="008A1B11">
        <w:rPr>
          <w:rFonts w:ascii="Arial" w:hAnsi="Arial" w:cs="Arial"/>
          <w:sz w:val="24"/>
          <w:szCs w:val="24"/>
          <w:lang w:eastAsia="pl-PL"/>
        </w:rPr>
        <w:br/>
        <w:t>o doświadczeniu w działaniach na rzecz seniorów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8A1B11">
        <w:rPr>
          <w:rFonts w:ascii="Arial" w:hAnsi="Arial" w:cs="Arial"/>
          <w:sz w:val="24"/>
          <w:szCs w:val="24"/>
        </w:rPr>
        <w:t xml:space="preserve"> a także imię, nazwisko, datę urodzenia, adres zamieszkania oraz nr PESEL</w:t>
      </w:r>
      <w:r w:rsidRPr="008A1B11">
        <w:rPr>
          <w:rFonts w:ascii="Arial" w:hAnsi="Arial" w:cs="Arial"/>
          <w:sz w:val="24"/>
          <w:szCs w:val="24"/>
          <w:lang w:eastAsia="pl-PL"/>
        </w:rPr>
        <w:t>;</w:t>
      </w:r>
    </w:p>
    <w:p w:rsidR="005926CF" w:rsidRPr="008A1B11" w:rsidRDefault="005926CF" w:rsidP="00406E06">
      <w:pPr>
        <w:numPr>
          <w:ilvl w:val="2"/>
          <w:numId w:val="9"/>
        </w:numPr>
        <w:tabs>
          <w:tab w:val="clear" w:pos="624"/>
        </w:tabs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zgodę kandydata na zgłoszenie jego kandydatury;</w:t>
      </w:r>
    </w:p>
    <w:p w:rsidR="005926CF" w:rsidRPr="008A1B11" w:rsidRDefault="005926CF" w:rsidP="00406E06">
      <w:pPr>
        <w:numPr>
          <w:ilvl w:val="2"/>
          <w:numId w:val="9"/>
        </w:numPr>
        <w:tabs>
          <w:tab w:val="clear" w:pos="624"/>
        </w:tabs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lastRenderedPageBreak/>
        <w:t>zgodę kandydata na przetwarzanie jego danych osobowych w celach związanych z kandydowaniem do Rady;</w:t>
      </w:r>
    </w:p>
    <w:p w:rsidR="005926CF" w:rsidRPr="00D04F2E" w:rsidRDefault="005926CF" w:rsidP="00406E06">
      <w:pPr>
        <w:numPr>
          <w:ilvl w:val="2"/>
          <w:numId w:val="9"/>
        </w:numPr>
        <w:tabs>
          <w:tab w:val="clear" w:pos="624"/>
        </w:tabs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listę poparcia co najmniej  30 osób w wieku powyżej 60 lat zamieszkałych na terenie Dzielnicy, zawierającą imiona, nazwiska, adres</w:t>
      </w:r>
      <w:r w:rsidR="00897C7B">
        <w:rPr>
          <w:rFonts w:ascii="Arial" w:hAnsi="Arial" w:cs="Arial"/>
          <w:sz w:val="24"/>
          <w:szCs w:val="24"/>
          <w:lang w:eastAsia="pl-PL"/>
        </w:rPr>
        <w:t>y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zamieszkania, </w:t>
      </w:r>
      <w:r w:rsidR="00897C7B">
        <w:rPr>
          <w:rFonts w:ascii="Arial" w:hAnsi="Arial" w:cs="Arial"/>
          <w:sz w:val="24"/>
          <w:szCs w:val="24"/>
          <w:lang w:eastAsia="pl-PL"/>
        </w:rPr>
        <w:t xml:space="preserve">numery </w:t>
      </w:r>
      <w:r w:rsidR="00B221AF">
        <w:rPr>
          <w:rFonts w:ascii="Arial" w:hAnsi="Arial" w:cs="Arial"/>
          <w:sz w:val="24"/>
          <w:szCs w:val="24"/>
          <w:lang w:eastAsia="pl-PL"/>
        </w:rPr>
        <w:t>PESEL oraz zgody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na przetwarzanie danych osobowych w celach związanych z wyborem przedstawicieli mieszkańców </w:t>
      </w:r>
      <w:r w:rsidRPr="00D04F2E">
        <w:rPr>
          <w:rFonts w:ascii="Arial" w:hAnsi="Arial" w:cs="Arial"/>
          <w:sz w:val="24"/>
          <w:szCs w:val="24"/>
          <w:lang w:eastAsia="pl-PL"/>
        </w:rPr>
        <w:t>Dzielnicy do Rady.</w:t>
      </w:r>
    </w:p>
    <w:p w:rsidR="005926CF" w:rsidRPr="00D04F2E" w:rsidRDefault="005926CF" w:rsidP="00406E06">
      <w:pPr>
        <w:pStyle w:val="Akapitzlist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04F2E">
        <w:rPr>
          <w:rFonts w:ascii="Arial" w:hAnsi="Arial" w:cs="Arial"/>
          <w:sz w:val="24"/>
          <w:szCs w:val="24"/>
          <w:lang w:eastAsia="pl-PL"/>
        </w:rPr>
        <w:t xml:space="preserve">Wzór zgłoszenia </w:t>
      </w:r>
      <w:r w:rsidR="00213E3E">
        <w:rPr>
          <w:rFonts w:ascii="Arial" w:hAnsi="Arial" w:cs="Arial"/>
          <w:sz w:val="24"/>
          <w:szCs w:val="24"/>
          <w:lang w:eastAsia="pl-PL"/>
        </w:rPr>
        <w:t>opracowuje</w:t>
      </w:r>
      <w:r w:rsidRPr="00D04F2E">
        <w:rPr>
          <w:rFonts w:ascii="Arial" w:hAnsi="Arial" w:cs="Arial"/>
          <w:sz w:val="24"/>
          <w:szCs w:val="24"/>
          <w:lang w:eastAsia="pl-PL"/>
        </w:rPr>
        <w:t xml:space="preserve"> Zarząd Dzielnicy Ursynów</w:t>
      </w:r>
      <w:r w:rsidR="00907100" w:rsidRPr="00D04F2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04F2E">
        <w:rPr>
          <w:rFonts w:ascii="Arial" w:hAnsi="Arial" w:cs="Arial"/>
          <w:sz w:val="24"/>
          <w:szCs w:val="24"/>
          <w:lang w:eastAsia="pl-PL"/>
        </w:rPr>
        <w:t>i poda</w:t>
      </w:r>
      <w:r w:rsidR="00213E3E">
        <w:rPr>
          <w:rFonts w:ascii="Arial" w:hAnsi="Arial" w:cs="Arial"/>
          <w:sz w:val="24"/>
          <w:szCs w:val="24"/>
          <w:lang w:eastAsia="pl-PL"/>
        </w:rPr>
        <w:t>je</w:t>
      </w:r>
      <w:r w:rsidR="00D02DBB" w:rsidRPr="00D04F2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04F2E">
        <w:rPr>
          <w:rFonts w:ascii="Arial" w:hAnsi="Arial" w:cs="Arial"/>
          <w:sz w:val="24"/>
          <w:szCs w:val="24"/>
          <w:lang w:eastAsia="pl-PL"/>
        </w:rPr>
        <w:t>do publicznej wiadomości najpóźniej w dniu rozpoczęcia procedury zgłaszania kandydatów do Rady.</w:t>
      </w:r>
    </w:p>
    <w:p w:rsidR="005926CF" w:rsidRDefault="005926CF" w:rsidP="00406E06">
      <w:pPr>
        <w:pStyle w:val="Akapitzlist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Zgłoszenia przyjmowane są w Wydziale Obsługi Mieszkańców w godzinach pracy Urzędu Dzielnicy.</w:t>
      </w:r>
    </w:p>
    <w:p w:rsidR="005926CF" w:rsidRDefault="005926CF" w:rsidP="00406E06">
      <w:pPr>
        <w:pStyle w:val="Akapitzlist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W przypadku zgłoszenia dwukrotnie większej liczby kandydatów, niż liczba przedstawicieli mieszkańców wskazana w § 3 ust. 1 pkt 1, Burmistrz w ciągu 14 dni organizuje spotkanie wyborcze.</w:t>
      </w:r>
    </w:p>
    <w:p w:rsidR="00F95F4E" w:rsidRPr="008A1B11" w:rsidRDefault="00F95F4E" w:rsidP="00F95F4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Celem spotkania wyborczego jest prezentacja kandydatów i ustalenie ostatecznej listy kandydatów obejmującej maksymalnie dwukrotność liczby przedstawicieli mieszkańców wskazanej w § 3 ust. 1 pkt 1.</w:t>
      </w:r>
    </w:p>
    <w:p w:rsidR="005926CF" w:rsidRPr="0028627C" w:rsidRDefault="005926CF" w:rsidP="00F95F4E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F95F4E">
        <w:rPr>
          <w:rFonts w:ascii="Arial" w:hAnsi="Arial" w:cs="Arial"/>
          <w:sz w:val="24"/>
          <w:szCs w:val="24"/>
          <w:lang w:eastAsia="pl-PL"/>
        </w:rPr>
        <w:t>Spotkanie wyborcze kończy się głosowaniem selekcyjnym. Każda osoba obecna i uprawniona do głosowania  łącznie z kandydatami, głosuje na nie więcej niż trzy osoby.</w:t>
      </w:r>
      <w:r w:rsidR="0028627C">
        <w:rPr>
          <w:rFonts w:ascii="Arial" w:hAnsi="Arial" w:cs="Arial"/>
          <w:sz w:val="24"/>
          <w:szCs w:val="24"/>
          <w:lang w:eastAsia="pl-PL"/>
        </w:rPr>
        <w:t xml:space="preserve"> Procedurę głosowania określa</w:t>
      </w:r>
      <w:r w:rsidRPr="00F95F4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627C">
        <w:rPr>
          <w:rFonts w:ascii="Arial" w:hAnsi="Arial" w:cs="Arial"/>
          <w:sz w:val="24"/>
          <w:szCs w:val="24"/>
          <w:lang w:eastAsia="pl-PL"/>
        </w:rPr>
        <w:t xml:space="preserve"> Zarząd Dzielnicy.</w:t>
      </w:r>
    </w:p>
    <w:p w:rsidR="00865EDB" w:rsidRDefault="005926CF" w:rsidP="00F95F4E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926CF">
        <w:rPr>
          <w:rFonts w:ascii="Arial" w:hAnsi="Arial" w:cs="Arial"/>
          <w:sz w:val="24"/>
          <w:szCs w:val="24"/>
          <w:lang w:eastAsia="pl-PL"/>
        </w:rPr>
        <w:t xml:space="preserve">W ciągu 7 dni od spotkania wyborczego, ostateczną listę kandydatów,     </w:t>
      </w:r>
      <w:r w:rsidR="00CF0557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5926CF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28627C">
        <w:rPr>
          <w:rFonts w:ascii="Arial" w:hAnsi="Arial" w:cs="Arial"/>
          <w:sz w:val="24"/>
          <w:szCs w:val="24"/>
          <w:lang w:eastAsia="pl-PL"/>
        </w:rPr>
        <w:t xml:space="preserve">   w liczbie określonej w ust. 9</w:t>
      </w:r>
      <w:r w:rsidRPr="005926CF">
        <w:rPr>
          <w:rFonts w:ascii="Arial" w:hAnsi="Arial" w:cs="Arial"/>
          <w:sz w:val="24"/>
          <w:szCs w:val="24"/>
          <w:lang w:eastAsia="pl-PL"/>
        </w:rPr>
        <w:t xml:space="preserve">, wraz z krótkimi informacjami o kandydatach, ogłasza się na stronie internetowej i tablicy ogłoszeń Urzędu Dzielnicy. </w:t>
      </w:r>
    </w:p>
    <w:p w:rsidR="00865EDB" w:rsidRDefault="00865EDB" w:rsidP="007556FA">
      <w:pPr>
        <w:pStyle w:val="Akapitzlist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Pr="008A1B11">
        <w:rPr>
          <w:rFonts w:ascii="Arial" w:hAnsi="Arial" w:cs="Arial"/>
          <w:sz w:val="24"/>
          <w:szCs w:val="24"/>
          <w:lang w:eastAsia="pl-PL"/>
        </w:rPr>
        <w:t>1.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65EDB">
        <w:rPr>
          <w:rFonts w:ascii="Arial" w:hAnsi="Arial" w:cs="Arial"/>
          <w:sz w:val="24"/>
          <w:szCs w:val="24"/>
          <w:lang w:eastAsia="pl-PL"/>
        </w:rPr>
        <w:t>Procedura głosowania na kandydatów odbywa się poprzez oddanie głosu na karcie wyborczej, przy czym oddaje się głos tylko na jednego kandydata.</w:t>
      </w:r>
    </w:p>
    <w:p w:rsidR="00865EDB" w:rsidRPr="00D04F2E" w:rsidRDefault="007556FA" w:rsidP="007556FA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865EDB" w:rsidRPr="00D04F2E">
        <w:rPr>
          <w:rFonts w:ascii="Arial" w:hAnsi="Arial" w:cs="Arial"/>
          <w:sz w:val="24"/>
          <w:szCs w:val="24"/>
          <w:lang w:eastAsia="pl-PL"/>
        </w:rPr>
        <w:t>Wzór karty wyborczej</w:t>
      </w:r>
      <w:r w:rsidR="00765A86">
        <w:rPr>
          <w:rFonts w:ascii="Arial" w:hAnsi="Arial" w:cs="Arial"/>
          <w:sz w:val="24"/>
          <w:szCs w:val="24"/>
          <w:lang w:eastAsia="pl-PL"/>
        </w:rPr>
        <w:t xml:space="preserve"> opracowuje</w:t>
      </w:r>
      <w:r w:rsidRPr="00D04F2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65EDB" w:rsidRPr="00D04F2E">
        <w:rPr>
          <w:rFonts w:ascii="Arial" w:hAnsi="Arial" w:cs="Arial"/>
          <w:sz w:val="24"/>
          <w:szCs w:val="24"/>
          <w:lang w:eastAsia="pl-PL"/>
        </w:rPr>
        <w:t>Zarząd Dzielnicy.</w:t>
      </w:r>
    </w:p>
    <w:p w:rsidR="00865EDB" w:rsidRDefault="00865EDB" w:rsidP="007556FA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Ogłoszenie o głosowaniu umieszcza się na stronie internetowej, tablicy ogłoszeń Urzędu Dzielnicy, w filiach Ursynowskiej Biblioteki Publicznej oraz filiach Ursynowskiego Centrum Sportu i Rekreacji.</w:t>
      </w:r>
    </w:p>
    <w:p w:rsidR="00865EDB" w:rsidRDefault="00865EDB" w:rsidP="00406E06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7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Ogłoszenie zawiera informację o formie, miejscu i terminie głosowania.</w:t>
      </w:r>
    </w:p>
    <w:p w:rsidR="00865EDB" w:rsidRDefault="00865EDB" w:rsidP="00406E06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Termin głosowania nie może być krótszy niż 7 dni od dnia ogłoszenia.</w:t>
      </w:r>
    </w:p>
    <w:p w:rsidR="00865EDB" w:rsidRPr="00865EDB" w:rsidRDefault="00865EDB" w:rsidP="00406E06">
      <w:pPr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65EDB">
        <w:rPr>
          <w:rFonts w:ascii="Arial" w:hAnsi="Arial" w:cs="Arial"/>
          <w:sz w:val="24"/>
          <w:szCs w:val="24"/>
          <w:lang w:eastAsia="pl-PL"/>
        </w:rPr>
        <w:t>Kartę wyborczą składa się w następujących miejscach:</w:t>
      </w:r>
    </w:p>
    <w:p w:rsidR="00865EDB" w:rsidRPr="008A1B11" w:rsidRDefault="00865EDB" w:rsidP="00406E06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lastRenderedPageBreak/>
        <w:t>1)</w:t>
      </w:r>
      <w:r w:rsidRPr="008A1B11">
        <w:rPr>
          <w:rFonts w:ascii="Arial" w:hAnsi="Arial" w:cs="Arial"/>
          <w:sz w:val="24"/>
          <w:szCs w:val="24"/>
          <w:lang w:eastAsia="pl-PL"/>
        </w:rPr>
        <w:tab/>
        <w:t>w skrzynce wystawionej w Wydziale Obsługi Mieszkańców</w:t>
      </w:r>
      <w:r w:rsidR="00F4306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A1B11">
        <w:rPr>
          <w:rFonts w:ascii="Arial" w:hAnsi="Arial" w:cs="Arial"/>
          <w:sz w:val="24"/>
          <w:szCs w:val="24"/>
          <w:lang w:eastAsia="pl-PL"/>
        </w:rPr>
        <w:t>w godzinach pracy Urzędu Dzielnicy;</w:t>
      </w:r>
    </w:p>
    <w:p w:rsidR="00865EDB" w:rsidRPr="008A1B11" w:rsidRDefault="00865EDB" w:rsidP="005E32C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2) </w:t>
      </w:r>
      <w:r w:rsidRPr="008A1B11">
        <w:rPr>
          <w:rFonts w:ascii="Arial" w:hAnsi="Arial" w:cs="Arial"/>
          <w:sz w:val="24"/>
          <w:szCs w:val="24"/>
          <w:lang w:eastAsia="pl-PL"/>
        </w:rPr>
        <w:tab/>
        <w:t>na poczcie - na adres Urzędu Dzielnicy Ursynów m.st. Warszawy</w:t>
      </w:r>
      <w:r w:rsidR="00F43061">
        <w:rPr>
          <w:rFonts w:ascii="Arial" w:hAnsi="Arial" w:cs="Arial"/>
          <w:sz w:val="24"/>
          <w:szCs w:val="24"/>
          <w:lang w:eastAsia="pl-PL"/>
        </w:rPr>
        <w:t xml:space="preserve">           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z dopiskiem „Rada Seniorów Dzielnicy Ursynów – głosowanie”.</w:t>
      </w:r>
    </w:p>
    <w:p w:rsidR="00865EDB" w:rsidRDefault="00F43061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43061">
        <w:rPr>
          <w:rFonts w:ascii="Arial" w:hAnsi="Arial" w:cs="Arial"/>
          <w:sz w:val="24"/>
          <w:szCs w:val="24"/>
          <w:lang w:eastAsia="pl-PL"/>
        </w:rPr>
        <w:t>Zaznaczenie kilku kandydatów na karcie wyborczej, nieczytelne wypełnienie karty wyborczej lub złożenie kilku kart wyborczych przez jedną osobę, wyklucza jej głos w procedurze głosowania.</w:t>
      </w:r>
    </w:p>
    <w:p w:rsidR="00F43061" w:rsidRDefault="00F43061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43061">
        <w:rPr>
          <w:rFonts w:ascii="Arial" w:hAnsi="Arial" w:cs="Arial"/>
          <w:sz w:val="24"/>
          <w:szCs w:val="24"/>
          <w:lang w:eastAsia="pl-PL"/>
        </w:rPr>
        <w:t>Karty, które wpłyną po terminie</w:t>
      </w:r>
      <w:r w:rsidR="004D21EE">
        <w:rPr>
          <w:rFonts w:ascii="Arial" w:hAnsi="Arial" w:cs="Arial"/>
          <w:sz w:val="24"/>
          <w:szCs w:val="24"/>
          <w:lang w:eastAsia="pl-PL"/>
        </w:rPr>
        <w:t>,</w:t>
      </w:r>
      <w:r w:rsidR="0028627C">
        <w:rPr>
          <w:rFonts w:ascii="Arial" w:hAnsi="Arial" w:cs="Arial"/>
          <w:sz w:val="24"/>
          <w:szCs w:val="24"/>
          <w:lang w:eastAsia="pl-PL"/>
        </w:rPr>
        <w:t xml:space="preserve"> nie będą uwzględniane </w:t>
      </w:r>
      <w:r w:rsidRPr="00F43061">
        <w:rPr>
          <w:rFonts w:ascii="Arial" w:hAnsi="Arial" w:cs="Arial"/>
          <w:sz w:val="24"/>
          <w:szCs w:val="24"/>
          <w:lang w:eastAsia="pl-PL"/>
        </w:rPr>
        <w:t xml:space="preserve"> w trakcie zliczania głosów, z tym, że w przypadku kart przesłanych pocztą liczy się data stempla pocztowego.</w:t>
      </w:r>
    </w:p>
    <w:p w:rsidR="00A240AB" w:rsidRDefault="00F43061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43061">
        <w:rPr>
          <w:rFonts w:ascii="Arial" w:hAnsi="Arial" w:cs="Arial"/>
          <w:sz w:val="24"/>
          <w:szCs w:val="24"/>
          <w:lang w:eastAsia="pl-PL"/>
        </w:rPr>
        <w:t xml:space="preserve">Po upływie terminu głosowania karty </w:t>
      </w:r>
      <w:r w:rsidR="008E1563">
        <w:rPr>
          <w:rFonts w:ascii="Arial" w:hAnsi="Arial" w:cs="Arial"/>
          <w:sz w:val="24"/>
          <w:szCs w:val="24"/>
          <w:lang w:eastAsia="pl-PL"/>
        </w:rPr>
        <w:t>są sprawdzane</w:t>
      </w:r>
      <w:r w:rsidRPr="00F43061">
        <w:rPr>
          <w:rFonts w:ascii="Arial" w:hAnsi="Arial" w:cs="Arial"/>
          <w:sz w:val="24"/>
          <w:szCs w:val="24"/>
          <w:lang w:eastAsia="pl-PL"/>
        </w:rPr>
        <w:t xml:space="preserve"> pod względem formalnym i zlicz</w:t>
      </w:r>
      <w:r w:rsidR="008E1563">
        <w:rPr>
          <w:rFonts w:ascii="Arial" w:hAnsi="Arial" w:cs="Arial"/>
          <w:sz w:val="24"/>
          <w:szCs w:val="24"/>
          <w:lang w:eastAsia="pl-PL"/>
        </w:rPr>
        <w:t>ane</w:t>
      </w:r>
      <w:r w:rsidRPr="00F43061">
        <w:rPr>
          <w:rFonts w:ascii="Arial" w:hAnsi="Arial" w:cs="Arial"/>
          <w:sz w:val="24"/>
          <w:szCs w:val="24"/>
          <w:lang w:eastAsia="pl-PL"/>
        </w:rPr>
        <w:t xml:space="preserve"> przez upoważniony</w:t>
      </w:r>
      <w:r w:rsidR="00A240AB">
        <w:rPr>
          <w:rFonts w:ascii="Arial" w:hAnsi="Arial" w:cs="Arial"/>
          <w:sz w:val="24"/>
          <w:szCs w:val="24"/>
          <w:lang w:eastAsia="pl-PL"/>
        </w:rPr>
        <w:t>ch pracowników Urzędu Dzielnicy</w:t>
      </w:r>
      <w:r w:rsidR="00A240AB" w:rsidRPr="00A240AB">
        <w:rPr>
          <w:rFonts w:ascii="Arial" w:hAnsi="Arial" w:cs="Arial"/>
          <w:sz w:val="24"/>
          <w:szCs w:val="24"/>
          <w:lang w:eastAsia="pl-PL"/>
        </w:rPr>
        <w:t>.</w:t>
      </w:r>
    </w:p>
    <w:p w:rsidR="00A240AB" w:rsidRDefault="00A240AB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240AB">
        <w:rPr>
          <w:rFonts w:ascii="Arial" w:hAnsi="Arial" w:cs="Arial"/>
          <w:sz w:val="24"/>
          <w:szCs w:val="24"/>
          <w:lang w:eastAsia="pl-PL"/>
        </w:rPr>
        <w:t>Po weryfikacji kart sporządza się listę kandydatów według uzyskanej liczby głosów. Kandydaci z największą liczbą uzyskanych głosów stanowią przedstawicieli  mieszkańców Dzielnicy.</w:t>
      </w:r>
    </w:p>
    <w:p w:rsidR="00A240AB" w:rsidRDefault="00251BA3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W przypadku równej liczby głosów uzyskanych przez kandydatów podczas głosowania, o miejscu decyduje  losowanie publiczne, ogłoszone w trybie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 § 8 ust.3.</w:t>
      </w:r>
    </w:p>
    <w:p w:rsidR="00251BA3" w:rsidRDefault="00251BA3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Pozostali kandydaci znajdują się na liście rezerwowej. W przypadku konieczności powołania nowego przedstawiciela mieszkańców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- w sytuacjach innych niż upływ kadencji Rady -</w:t>
      </w:r>
      <w:r w:rsidRPr="008A1B11">
        <w:rPr>
          <w:rFonts w:ascii="Arial" w:hAnsi="Arial" w:cs="Arial"/>
          <w:color w:val="000080"/>
          <w:sz w:val="24"/>
          <w:szCs w:val="24"/>
        </w:rPr>
        <w:t xml:space="preserve"> </w:t>
      </w:r>
      <w:r w:rsidRPr="008A1B11">
        <w:rPr>
          <w:rFonts w:ascii="Arial" w:hAnsi="Arial" w:cs="Arial"/>
          <w:sz w:val="24"/>
          <w:szCs w:val="24"/>
          <w:lang w:eastAsia="pl-PL"/>
        </w:rPr>
        <w:t>powołuje się kolejnego kandyd</w:t>
      </w:r>
      <w:r w:rsidR="0028627C">
        <w:rPr>
          <w:rFonts w:ascii="Arial" w:hAnsi="Arial" w:cs="Arial"/>
          <w:sz w:val="24"/>
          <w:szCs w:val="24"/>
          <w:lang w:eastAsia="pl-PL"/>
        </w:rPr>
        <w:t>ata odpowiednio stosując ust. 11</w:t>
      </w:r>
      <w:r w:rsidRPr="008A1B11">
        <w:rPr>
          <w:rFonts w:ascii="Arial" w:hAnsi="Arial" w:cs="Arial"/>
          <w:sz w:val="24"/>
          <w:szCs w:val="24"/>
          <w:lang w:eastAsia="pl-PL"/>
        </w:rPr>
        <w:t>.</w:t>
      </w:r>
    </w:p>
    <w:p w:rsidR="00B4579B" w:rsidRPr="00B4579B" w:rsidRDefault="00B4579B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B4579B">
        <w:rPr>
          <w:rFonts w:ascii="Arial" w:hAnsi="Arial" w:cs="Arial"/>
          <w:sz w:val="24"/>
          <w:szCs w:val="24"/>
          <w:lang w:eastAsia="pl-PL"/>
        </w:rPr>
        <w:t>List</w:t>
      </w:r>
      <w:r w:rsidR="0028627C">
        <w:rPr>
          <w:rFonts w:ascii="Arial" w:hAnsi="Arial" w:cs="Arial"/>
          <w:sz w:val="24"/>
          <w:szCs w:val="24"/>
          <w:lang w:eastAsia="pl-PL"/>
        </w:rPr>
        <w:t>y, o których mowa w ust. 10 i 12</w:t>
      </w:r>
      <w:r w:rsidRPr="00B4579B">
        <w:rPr>
          <w:rFonts w:ascii="Arial" w:hAnsi="Arial" w:cs="Arial"/>
          <w:sz w:val="24"/>
          <w:szCs w:val="24"/>
          <w:lang w:eastAsia="pl-PL"/>
        </w:rPr>
        <w:t>, umieszcza się na stronie internetowej oraz tablicy ogłoszeń Urzędu Dzielnicy na okres 7 dni.</w:t>
      </w:r>
    </w:p>
    <w:p w:rsidR="00B4579B" w:rsidRPr="00A240AB" w:rsidRDefault="00B4579B" w:rsidP="00406E06">
      <w:pPr>
        <w:pStyle w:val="Akapitzlist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Po upływie terminu określonego w ust. 13 Zarząd Dzielnicy w ciągu 7 dni powołuje członków Rady.  </w:t>
      </w:r>
    </w:p>
    <w:p w:rsidR="00F43061" w:rsidRDefault="00F43061" w:rsidP="00406E06">
      <w:pPr>
        <w:pStyle w:val="Akapitzlist"/>
        <w:tabs>
          <w:tab w:val="left" w:pos="90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  <w:lang w:eastAsia="pl-PL"/>
        </w:rPr>
      </w:pPr>
    </w:p>
    <w:p w:rsidR="00B4579B" w:rsidRPr="008A1B11" w:rsidRDefault="00B4579B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>Rozdział 4</w:t>
      </w:r>
    </w:p>
    <w:p w:rsidR="00B4579B" w:rsidRPr="008A1B11" w:rsidRDefault="00B4579B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>Zasady działania oraz organizacja Rady</w:t>
      </w:r>
    </w:p>
    <w:p w:rsidR="00F43061" w:rsidRPr="00F43061" w:rsidRDefault="00F43061" w:rsidP="00406E06">
      <w:pPr>
        <w:pStyle w:val="Akapitzlist"/>
        <w:tabs>
          <w:tab w:val="left" w:pos="900"/>
        </w:tabs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4579B" w:rsidRPr="008A1B11" w:rsidRDefault="00B4579B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>§ 9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A1B11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Rada pracuje na posiedzeniach, które są jawne.</w:t>
      </w:r>
    </w:p>
    <w:p w:rsidR="00B4579B" w:rsidRDefault="00B4579B" w:rsidP="00406E0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W terminie 10 dni od dnia powołania członków Rady Burmistrz zwołuje pierwsze</w:t>
      </w:r>
      <w:r w:rsidRPr="008A1B11">
        <w:rPr>
          <w:rFonts w:ascii="Arial" w:hAnsi="Arial" w:cs="Arial"/>
          <w:sz w:val="24"/>
          <w:szCs w:val="24"/>
        </w:rPr>
        <w:t xml:space="preserve"> 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posiedzenie Rady, któremu przewodniczy. </w:t>
      </w:r>
    </w:p>
    <w:p w:rsidR="00B4579B" w:rsidRDefault="00B4579B" w:rsidP="00406E0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59E9">
        <w:rPr>
          <w:rFonts w:ascii="Arial" w:hAnsi="Arial" w:cs="Arial"/>
          <w:sz w:val="24"/>
          <w:szCs w:val="24"/>
          <w:lang w:eastAsia="pl-PL"/>
        </w:rPr>
        <w:lastRenderedPageBreak/>
        <w:t>Na pierwszym posiedzeniu Rada spośród swoich członków, wybiera przewodniczącego oraz jednego przedstawiciela do Warszawskiej Rady Seniorów.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W ciągu pierwszych trzech posiedzeń Rada opracowuje i przyjmuje regulamin pracy Rady, </w:t>
      </w:r>
      <w:r w:rsidRPr="008A1B11">
        <w:rPr>
          <w:rFonts w:ascii="Arial" w:hAnsi="Arial" w:cs="Arial"/>
          <w:sz w:val="24"/>
          <w:szCs w:val="24"/>
        </w:rPr>
        <w:t>wybiera zastępcę przewodniczącego oraz sekretarza spośród członków Rady</w:t>
      </w:r>
      <w:r w:rsidRPr="008A1B11">
        <w:rPr>
          <w:rFonts w:ascii="Arial" w:hAnsi="Arial" w:cs="Arial"/>
          <w:sz w:val="24"/>
          <w:szCs w:val="24"/>
          <w:lang w:eastAsia="pl-PL"/>
        </w:rPr>
        <w:t>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Posiedzenia zwołuje przewodniczący z własnej inicjatywy, na wniosek Zarządu Dzielnicy lub co najmniej 1/3 składu Rady.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Posiedzeniami kieruje przewodniczący, a w przypadku jego nieobecności inny członek Rady wyłoniony w trybie określonym w regulaminie pracy Rady.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Posiedzenia Rady odbywają się w miarę potrzeb, jednak nie rzadziej niż raz na kwartał.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Informację o miejscu i terminie posiedzenia umieszcza się co najmniej na stronie internetowej i tablicy ogłoszeń Urzędu Dzielnicy</w:t>
      </w:r>
      <w:r w:rsidR="00DA32A1">
        <w:rPr>
          <w:rFonts w:ascii="Arial" w:hAnsi="Arial" w:cs="Arial"/>
          <w:sz w:val="24"/>
          <w:szCs w:val="24"/>
          <w:lang w:eastAsia="pl-PL"/>
        </w:rPr>
        <w:t>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Na posiedzenia Rady mogą być zapraszane osoby niebędące członkami Rady.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Rada może powoływać zespoły zadaniowe. W skład zespołów mogą wchodzić osoby, które nie są członkami Rady.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Uchwały, opinie, wnioski i inne ustalenia Rady zapadają zwykłą większością głosów przy obecności co najmniej połowy jej członków.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 xml:space="preserve"> Z posiedzenia Rady sporządzany jest protokół.</w:t>
      </w:r>
    </w:p>
    <w:p w:rsidR="00ED59E9" w:rsidRPr="008A1B11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Rada sporządza roczne sprawozdanie ze swojej działalności, które przekazuje Zarządowi Dzielnicy oraz Radzie Dzielnicy.</w:t>
      </w:r>
    </w:p>
    <w:p w:rsidR="00ED59E9" w:rsidRPr="00ED59E9" w:rsidRDefault="00ED59E9" w:rsidP="00406E06">
      <w:pPr>
        <w:pStyle w:val="Akapitzlist1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Protokoły z posiedzeń, sprawozdania, uchwały, opinie, wnioski i inne ustalenia Rady podpisuje przewodniczący lub wiceprzewodniczący.</w:t>
      </w:r>
    </w:p>
    <w:p w:rsidR="00ED59E9" w:rsidRPr="008A1B11" w:rsidRDefault="00ED59E9" w:rsidP="00406E06">
      <w:pPr>
        <w:pStyle w:val="Akapitzlist1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</w:p>
    <w:p w:rsidR="00ED59E9" w:rsidRPr="008A1B11" w:rsidRDefault="00ED59E9" w:rsidP="00406E06">
      <w:pPr>
        <w:pStyle w:val="Akapitzlist1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>§10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8A1B1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A1B11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8A1B11">
        <w:rPr>
          <w:rFonts w:ascii="Arial" w:hAnsi="Arial" w:cs="Arial"/>
          <w:sz w:val="24"/>
          <w:szCs w:val="24"/>
          <w:lang w:eastAsia="pl-PL"/>
        </w:rPr>
        <w:t xml:space="preserve"> Obsługę administracyjno-biurową oraz miejsce spotkań Rady zapewnia komórka organizacyjna Urzędu Dzielnicy wskazana przez Burmistrza.</w:t>
      </w:r>
    </w:p>
    <w:p w:rsidR="00ED59E9" w:rsidRPr="008A1B11" w:rsidRDefault="00ED59E9" w:rsidP="00406E0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A1B11">
        <w:rPr>
          <w:rFonts w:ascii="Arial" w:hAnsi="Arial" w:cs="Arial"/>
          <w:sz w:val="24"/>
          <w:szCs w:val="24"/>
          <w:lang w:eastAsia="pl-PL"/>
        </w:rPr>
        <w:t>Praca w Radzie ma charakter społeczny. Członkom nie przysługuje wynagrodzenie,</w:t>
      </w:r>
      <w:r w:rsidRPr="008A1B11">
        <w:rPr>
          <w:rFonts w:ascii="Arial" w:hAnsi="Arial" w:cs="Arial"/>
          <w:sz w:val="24"/>
          <w:szCs w:val="24"/>
        </w:rPr>
        <w:t xml:space="preserve"> </w:t>
      </w:r>
      <w:r w:rsidRPr="008A1B11">
        <w:rPr>
          <w:rFonts w:ascii="Arial" w:hAnsi="Arial" w:cs="Arial"/>
          <w:sz w:val="24"/>
          <w:szCs w:val="24"/>
          <w:lang w:eastAsia="pl-PL"/>
        </w:rPr>
        <w:t>dieta ani zwrot kosztów związanych z pracą w Radzie.</w:t>
      </w:r>
    </w:p>
    <w:p w:rsidR="00ED59E9" w:rsidRPr="00ED59E9" w:rsidRDefault="00ED59E9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1167" w:rsidRPr="00B91167" w:rsidRDefault="00B91167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91167">
        <w:rPr>
          <w:rFonts w:ascii="Arial" w:hAnsi="Arial" w:cs="Arial"/>
          <w:b/>
          <w:bCs/>
          <w:sz w:val="24"/>
          <w:szCs w:val="24"/>
          <w:lang w:eastAsia="pl-PL"/>
        </w:rPr>
        <w:t>Rozdział 5</w:t>
      </w:r>
    </w:p>
    <w:p w:rsidR="00B91167" w:rsidRPr="00B91167" w:rsidRDefault="00B91167" w:rsidP="00406E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91167">
        <w:rPr>
          <w:rFonts w:ascii="Arial" w:hAnsi="Arial" w:cs="Arial"/>
          <w:b/>
          <w:bCs/>
          <w:sz w:val="24"/>
          <w:szCs w:val="24"/>
          <w:lang w:eastAsia="pl-PL"/>
        </w:rPr>
        <w:t>Postanowienia końcowe</w:t>
      </w:r>
    </w:p>
    <w:p w:rsidR="00B91167" w:rsidRPr="008A1B11" w:rsidRDefault="00B91167" w:rsidP="00406E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35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11.</w:t>
      </w:r>
      <w:r w:rsidRPr="008A1B1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A1B11">
        <w:rPr>
          <w:rFonts w:ascii="Arial" w:hAnsi="Arial" w:cs="Arial"/>
          <w:sz w:val="24"/>
          <w:szCs w:val="24"/>
          <w:lang w:eastAsia="pl-PL"/>
        </w:rPr>
        <w:t>Zmian w statucie dokonuje się w trybie właściwym do jego nadania.</w:t>
      </w:r>
    </w:p>
    <w:p w:rsidR="007820E1" w:rsidRPr="00724765" w:rsidRDefault="007820E1" w:rsidP="00406E0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sectPr w:rsidR="007820E1" w:rsidRPr="0072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2B"/>
    <w:multiLevelType w:val="hybridMultilevel"/>
    <w:tmpl w:val="DB284FB8"/>
    <w:lvl w:ilvl="0" w:tplc="F0E0808C">
      <w:start w:val="2"/>
      <w:numFmt w:val="decimal"/>
      <w:suff w:val="nothing"/>
      <w:lvlText w:val="%1."/>
      <w:lvlJc w:val="left"/>
      <w:pPr>
        <w:ind w:left="616" w:firstLine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33066D2"/>
    <w:multiLevelType w:val="hybridMultilevel"/>
    <w:tmpl w:val="DB284FB8"/>
    <w:lvl w:ilvl="0" w:tplc="F0E0808C">
      <w:start w:val="2"/>
      <w:numFmt w:val="decimal"/>
      <w:suff w:val="nothing"/>
      <w:lvlText w:val="%1."/>
      <w:lvlJc w:val="left"/>
      <w:pPr>
        <w:ind w:left="616" w:firstLine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40F58FE"/>
    <w:multiLevelType w:val="hybridMultilevel"/>
    <w:tmpl w:val="BBD20CE6"/>
    <w:lvl w:ilvl="0" w:tplc="6A8CF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0855"/>
    <w:multiLevelType w:val="hybridMultilevel"/>
    <w:tmpl w:val="D06AEC0C"/>
    <w:lvl w:ilvl="0" w:tplc="37866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FA6"/>
    <w:multiLevelType w:val="hybridMultilevel"/>
    <w:tmpl w:val="1CB6C6F2"/>
    <w:lvl w:ilvl="0" w:tplc="8D9AE3B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2250"/>
    <w:multiLevelType w:val="hybridMultilevel"/>
    <w:tmpl w:val="1ED41E0C"/>
    <w:lvl w:ilvl="0" w:tplc="30A0C8D2">
      <w:start w:val="2"/>
      <w:numFmt w:val="decimal"/>
      <w:lvlText w:val="%1."/>
      <w:lvlJc w:val="left"/>
      <w:pPr>
        <w:ind w:left="18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60341D"/>
    <w:multiLevelType w:val="hybridMultilevel"/>
    <w:tmpl w:val="418AC61E"/>
    <w:lvl w:ilvl="0" w:tplc="B5FE8336">
      <w:start w:val="1"/>
      <w:numFmt w:val="decimal"/>
      <w:suff w:val="space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4C17EB8"/>
    <w:multiLevelType w:val="hybridMultilevel"/>
    <w:tmpl w:val="C87A6ADE"/>
    <w:lvl w:ilvl="0" w:tplc="28D0FAA2">
      <w:start w:val="2"/>
      <w:numFmt w:val="decimal"/>
      <w:suff w:val="space"/>
      <w:lvlText w:val="%1."/>
      <w:lvlJc w:val="left"/>
      <w:pPr>
        <w:ind w:left="680" w:firstLine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A0500"/>
    <w:multiLevelType w:val="hybridMultilevel"/>
    <w:tmpl w:val="FB2EA1A8"/>
    <w:lvl w:ilvl="0" w:tplc="B2B660DE">
      <w:start w:val="8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4B82"/>
    <w:multiLevelType w:val="hybridMultilevel"/>
    <w:tmpl w:val="2FC2AC56"/>
    <w:lvl w:ilvl="0" w:tplc="E6D051A8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46537"/>
    <w:multiLevelType w:val="hybridMultilevel"/>
    <w:tmpl w:val="D5605522"/>
    <w:lvl w:ilvl="0" w:tplc="33BAB3B0">
      <w:start w:val="2"/>
      <w:numFmt w:val="decimal"/>
      <w:suff w:val="space"/>
      <w:lvlText w:val="%1."/>
      <w:lvlJc w:val="left"/>
      <w:pPr>
        <w:ind w:left="680" w:firstLine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FA5555"/>
    <w:multiLevelType w:val="hybridMultilevel"/>
    <w:tmpl w:val="C848186A"/>
    <w:lvl w:ilvl="0" w:tplc="37866F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0351E62"/>
    <w:multiLevelType w:val="hybridMultilevel"/>
    <w:tmpl w:val="D1181340"/>
    <w:lvl w:ilvl="0" w:tplc="772EB2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A1B73"/>
    <w:multiLevelType w:val="hybridMultilevel"/>
    <w:tmpl w:val="AD845576"/>
    <w:lvl w:ilvl="0" w:tplc="58205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1DC7"/>
    <w:multiLevelType w:val="hybridMultilevel"/>
    <w:tmpl w:val="333CFCF2"/>
    <w:lvl w:ilvl="0" w:tplc="D3805DEA">
      <w:start w:val="1"/>
      <w:numFmt w:val="decimal"/>
      <w:suff w:val="space"/>
      <w:lvlText w:val="%1)"/>
      <w:lvlJc w:val="left"/>
      <w:pPr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6C1F20E4"/>
    <w:multiLevelType w:val="hybridMultilevel"/>
    <w:tmpl w:val="E26E2C8A"/>
    <w:lvl w:ilvl="0" w:tplc="37866F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3628DA"/>
    <w:multiLevelType w:val="hybridMultilevel"/>
    <w:tmpl w:val="5D5C29B4"/>
    <w:lvl w:ilvl="0" w:tplc="82683DB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8A0B4B"/>
    <w:multiLevelType w:val="hybridMultilevel"/>
    <w:tmpl w:val="486CA5A6"/>
    <w:lvl w:ilvl="0" w:tplc="8D0464F8">
      <w:start w:val="2"/>
      <w:numFmt w:val="decimal"/>
      <w:lvlText w:val="%1."/>
      <w:lvlJc w:val="left"/>
      <w:pPr>
        <w:tabs>
          <w:tab w:val="num" w:pos="510"/>
        </w:tabs>
        <w:ind w:firstLine="284"/>
      </w:pPr>
      <w:rPr>
        <w:rFonts w:cs="Times New Roman" w:hint="default"/>
      </w:rPr>
    </w:lvl>
    <w:lvl w:ilvl="1" w:tplc="2CB0A4BA">
      <w:start w:val="2"/>
      <w:numFmt w:val="decimal"/>
      <w:lvlText w:val="%2."/>
      <w:lvlJc w:val="left"/>
      <w:pPr>
        <w:tabs>
          <w:tab w:val="num" w:pos="833"/>
        </w:tabs>
        <w:ind w:left="436" w:firstLine="284"/>
      </w:pPr>
      <w:rPr>
        <w:rFonts w:cs="Times New Roman" w:hint="default"/>
      </w:rPr>
    </w:lvl>
    <w:lvl w:ilvl="2" w:tplc="314E07C4">
      <w:start w:val="1"/>
      <w:numFmt w:val="decimal"/>
      <w:lvlText w:val="%3)"/>
      <w:lvlJc w:val="left"/>
      <w:pPr>
        <w:tabs>
          <w:tab w:val="num" w:pos="624"/>
        </w:tabs>
        <w:ind w:left="624" w:hanging="511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0900AD"/>
    <w:multiLevelType w:val="hybridMultilevel"/>
    <w:tmpl w:val="B6940178"/>
    <w:lvl w:ilvl="0" w:tplc="A2CA9856">
      <w:start w:val="2"/>
      <w:numFmt w:val="decimal"/>
      <w:suff w:val="space"/>
      <w:lvlText w:val="%1."/>
      <w:lvlJc w:val="left"/>
      <w:pPr>
        <w:ind w:left="510" w:firstLine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17"/>
  </w:num>
  <w:num w:numId="10">
    <w:abstractNumId w:val="15"/>
  </w:num>
  <w:num w:numId="11">
    <w:abstractNumId w:val="4"/>
  </w:num>
  <w:num w:numId="12">
    <w:abstractNumId w:val="8"/>
  </w:num>
  <w:num w:numId="13">
    <w:abstractNumId w:val="11"/>
  </w:num>
  <w:num w:numId="14">
    <w:abstractNumId w:val="18"/>
  </w:num>
  <w:num w:numId="15">
    <w:abstractNumId w:val="0"/>
  </w:num>
  <w:num w:numId="16">
    <w:abstractNumId w:val="5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5"/>
    <w:rsid w:val="00166472"/>
    <w:rsid w:val="001B436E"/>
    <w:rsid w:val="001C21A2"/>
    <w:rsid w:val="002013CB"/>
    <w:rsid w:val="00213E3E"/>
    <w:rsid w:val="00251BA3"/>
    <w:rsid w:val="0028627C"/>
    <w:rsid w:val="00406E06"/>
    <w:rsid w:val="004165B6"/>
    <w:rsid w:val="004548AD"/>
    <w:rsid w:val="004B5EA1"/>
    <w:rsid w:val="004D21EE"/>
    <w:rsid w:val="005763FD"/>
    <w:rsid w:val="005926CF"/>
    <w:rsid w:val="005E32CA"/>
    <w:rsid w:val="0064352C"/>
    <w:rsid w:val="0064652A"/>
    <w:rsid w:val="00663D15"/>
    <w:rsid w:val="00724765"/>
    <w:rsid w:val="007347EB"/>
    <w:rsid w:val="007556FA"/>
    <w:rsid w:val="00765A86"/>
    <w:rsid w:val="007820E1"/>
    <w:rsid w:val="00786A76"/>
    <w:rsid w:val="00865EDB"/>
    <w:rsid w:val="00897C7B"/>
    <w:rsid w:val="008A2DB1"/>
    <w:rsid w:val="008B17D7"/>
    <w:rsid w:val="008C66F7"/>
    <w:rsid w:val="008D5943"/>
    <w:rsid w:val="008D6309"/>
    <w:rsid w:val="008E1563"/>
    <w:rsid w:val="008F1A51"/>
    <w:rsid w:val="00907100"/>
    <w:rsid w:val="009817ED"/>
    <w:rsid w:val="00A12BA3"/>
    <w:rsid w:val="00A240AB"/>
    <w:rsid w:val="00A4182C"/>
    <w:rsid w:val="00B221AF"/>
    <w:rsid w:val="00B4579B"/>
    <w:rsid w:val="00B7121C"/>
    <w:rsid w:val="00B91167"/>
    <w:rsid w:val="00B946C3"/>
    <w:rsid w:val="00CD2F80"/>
    <w:rsid w:val="00CF0557"/>
    <w:rsid w:val="00D02DBB"/>
    <w:rsid w:val="00D04F2E"/>
    <w:rsid w:val="00DA32A1"/>
    <w:rsid w:val="00DD149D"/>
    <w:rsid w:val="00DE7C8F"/>
    <w:rsid w:val="00E52D44"/>
    <w:rsid w:val="00ED59E9"/>
    <w:rsid w:val="00EF35F2"/>
    <w:rsid w:val="00F04D6A"/>
    <w:rsid w:val="00F411C0"/>
    <w:rsid w:val="00F43061"/>
    <w:rsid w:val="00F95F4E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65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0E1"/>
    <w:pPr>
      <w:ind w:left="720"/>
      <w:contextualSpacing/>
    </w:pPr>
  </w:style>
  <w:style w:type="paragraph" w:customStyle="1" w:styleId="Akapitzlist1">
    <w:name w:val="Akapit z listą1"/>
    <w:basedOn w:val="Normalny"/>
    <w:rsid w:val="004548AD"/>
    <w:pPr>
      <w:spacing w:after="0" w:line="48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65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0E1"/>
    <w:pPr>
      <w:ind w:left="720"/>
      <w:contextualSpacing/>
    </w:pPr>
  </w:style>
  <w:style w:type="paragraph" w:customStyle="1" w:styleId="Akapitzlist1">
    <w:name w:val="Akapit z listą1"/>
    <w:basedOn w:val="Normalny"/>
    <w:rsid w:val="004548AD"/>
    <w:pPr>
      <w:spacing w:after="0" w:line="48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Perłowska Barbara</dc:creator>
  <cp:lastModifiedBy>Lenarczyk Paweł - Korpo</cp:lastModifiedBy>
  <cp:revision>2</cp:revision>
  <dcterms:created xsi:type="dcterms:W3CDTF">2016-07-06T08:19:00Z</dcterms:created>
  <dcterms:modified xsi:type="dcterms:W3CDTF">2016-07-06T08:19:00Z</dcterms:modified>
</cp:coreProperties>
</file>